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818"/>
        <w:gridCol w:w="1950"/>
      </w:tblGrid>
      <w:tr w:rsidR="005B14E8" w:rsidRPr="00611C13" w:rsidTr="0046106A">
        <w:tc>
          <w:tcPr>
            <w:tcW w:w="2802" w:type="dxa"/>
            <w:tcBorders>
              <w:bottom w:val="single" w:sz="4" w:space="0" w:color="auto"/>
            </w:tcBorders>
          </w:tcPr>
          <w:p w:rsidR="005B14E8" w:rsidRPr="00611C13" w:rsidRDefault="005F704B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</w:tc>
        <w:tc>
          <w:tcPr>
            <w:tcW w:w="4818" w:type="dxa"/>
          </w:tcPr>
          <w:p w:rsidR="005B14E8" w:rsidRPr="00611C13" w:rsidRDefault="005B14E8" w:rsidP="004610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B14E8" w:rsidRPr="00611C13" w:rsidRDefault="002B19D6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11C13">
        <w:rPr>
          <w:rFonts w:ascii="Times New Roman" w:hAnsi="Times New Roman" w:cs="Times New Roman"/>
          <w:sz w:val="28"/>
          <w:szCs w:val="28"/>
        </w:rPr>
        <w:t>Ныр</w:t>
      </w:r>
      <w:proofErr w:type="spellEnd"/>
    </w:p>
    <w:p w:rsidR="005B14E8" w:rsidRPr="001A15AD" w:rsidRDefault="005B14E8" w:rsidP="005B14E8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FB5D30">
        <w:rPr>
          <w:rFonts w:ascii="Times New Roman" w:hAnsi="Times New Roman" w:cs="Times New Roman"/>
          <w:b/>
          <w:sz w:val="28"/>
          <w:szCs w:val="28"/>
        </w:rPr>
        <w:t>13.10.2017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B19D6">
        <w:rPr>
          <w:rFonts w:ascii="Times New Roman" w:hAnsi="Times New Roman" w:cs="Times New Roman"/>
          <w:b/>
          <w:sz w:val="28"/>
          <w:szCs w:val="28"/>
        </w:rPr>
        <w:t>151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B14E8" w:rsidRPr="00032DA5" w:rsidRDefault="005B14E8" w:rsidP="005B1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A5">
        <w:rPr>
          <w:rFonts w:ascii="Times New Roman" w:hAnsi="Times New Roman" w:cs="Times New Roman"/>
          <w:sz w:val="28"/>
          <w:szCs w:val="28"/>
        </w:rPr>
        <w:t>В соответствии с постановлен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032D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32DA5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032DA5">
        <w:rPr>
          <w:rFonts w:ascii="Times New Roman" w:hAnsi="Times New Roman" w:cs="Times New Roman"/>
          <w:sz w:val="28"/>
          <w:szCs w:val="28"/>
        </w:rPr>
        <w:t xml:space="preserve"> сельского поселения от 26.02.2015 № 17 «О разработке, реализации и оценке эффективности реализации муниципальных программ </w:t>
      </w:r>
      <w:proofErr w:type="spellStart"/>
      <w:r w:rsidRPr="00032DA5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032DA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5F704B">
        <w:rPr>
          <w:rFonts w:ascii="Times New Roman" w:hAnsi="Times New Roman" w:cs="Times New Roman"/>
          <w:sz w:val="28"/>
          <w:szCs w:val="28"/>
        </w:rPr>
        <w:t>12</w:t>
      </w:r>
      <w:r w:rsidR="00062325">
        <w:rPr>
          <w:rFonts w:ascii="Times New Roman" w:hAnsi="Times New Roman" w:cs="Times New Roman"/>
          <w:sz w:val="28"/>
          <w:szCs w:val="28"/>
        </w:rPr>
        <w:t>.</w:t>
      </w:r>
      <w:r w:rsidR="005F704B">
        <w:rPr>
          <w:rFonts w:ascii="Times New Roman" w:hAnsi="Times New Roman" w:cs="Times New Roman"/>
          <w:sz w:val="28"/>
          <w:szCs w:val="28"/>
        </w:rPr>
        <w:t>10</w:t>
      </w:r>
      <w:r w:rsidR="00062325">
        <w:rPr>
          <w:rFonts w:ascii="Times New Roman" w:hAnsi="Times New Roman" w:cs="Times New Roman"/>
          <w:sz w:val="28"/>
          <w:szCs w:val="28"/>
        </w:rPr>
        <w:t>.</w:t>
      </w:r>
      <w:r w:rsidR="00766633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F704B">
        <w:rPr>
          <w:rFonts w:ascii="Times New Roman" w:hAnsi="Times New Roman" w:cs="Times New Roman"/>
          <w:sz w:val="28"/>
          <w:szCs w:val="28"/>
        </w:rPr>
        <w:t>38/152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663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="00766633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="00766633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766633" w:rsidRPr="00766633">
        <w:rPr>
          <w:rFonts w:ascii="Times New Roman" w:hAnsi="Times New Roman" w:cs="Times New Roman"/>
          <w:sz w:val="28"/>
          <w:szCs w:val="28"/>
        </w:rPr>
        <w:t>23.12.2019 № 32/124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2DA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032DA5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032DA5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 </w:t>
      </w:r>
    </w:p>
    <w:p w:rsidR="005B14E8" w:rsidRPr="004525AD" w:rsidRDefault="005B14E8" w:rsidP="005B14E8">
      <w:pPr>
        <w:pStyle w:val="a3"/>
        <w:widowControl w:val="0"/>
        <w:numPr>
          <w:ilvl w:val="0"/>
          <w:numId w:val="1"/>
        </w:numPr>
        <w:tabs>
          <w:tab w:val="left" w:pos="76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 в постановление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525AD">
        <w:rPr>
          <w:rFonts w:ascii="Times New Roman" w:eastAsia="Times New Roman" w:hAnsi="Times New Roman" w:cs="Times New Roman"/>
          <w:sz w:val="28"/>
          <w:szCs w:val="28"/>
        </w:rPr>
        <w:t>Ныровского</w:t>
      </w:r>
      <w:proofErr w:type="spellEnd"/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 w:rsidR="00FB5D30">
        <w:rPr>
          <w:rFonts w:ascii="Times New Roman" w:hAnsi="Times New Roman"/>
          <w:sz w:val="28"/>
          <w:szCs w:val="28"/>
        </w:rPr>
        <w:t>13.10.2017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B5D30">
        <w:rPr>
          <w:rFonts w:ascii="Times New Roman" w:hAnsi="Times New Roman"/>
          <w:sz w:val="28"/>
          <w:szCs w:val="28"/>
        </w:rPr>
        <w:t>15</w:t>
      </w:r>
      <w:r w:rsidR="005B454C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которым утверждена муниципальная программа «</w:t>
      </w:r>
      <w:r w:rsidR="002B19D6">
        <w:rPr>
          <w:rFonts w:ascii="Times New Roman" w:hAnsi="Times New Roman"/>
          <w:sz w:val="28"/>
          <w:szCs w:val="28"/>
        </w:rPr>
        <w:t xml:space="preserve">Обеспечение безопасности и жизнедеятельности в муниципальном образовании </w:t>
      </w:r>
      <w:proofErr w:type="spellStart"/>
      <w:r w:rsidR="002B19D6">
        <w:rPr>
          <w:rFonts w:ascii="Times New Roman" w:hAnsi="Times New Roman"/>
          <w:sz w:val="28"/>
          <w:szCs w:val="28"/>
        </w:rPr>
        <w:t>Ныровское</w:t>
      </w:r>
      <w:proofErr w:type="spellEnd"/>
      <w:r w:rsidR="002B19D6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="00FC580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A026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утвердив изменения согласно приложению.</w:t>
      </w:r>
    </w:p>
    <w:p w:rsidR="005B14E8" w:rsidRDefault="00FC5803" w:rsidP="005B14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>. Настоящее постановление вступает в силу с момента его официального опубликования в</w:t>
      </w:r>
      <w:r w:rsidR="005B14E8"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</w:t>
      </w:r>
      <w:proofErr w:type="spellStart"/>
      <w:r w:rsidR="005B14E8">
        <w:rPr>
          <w:rFonts w:ascii="Times New Roman" w:hAnsi="Times New Roman"/>
          <w:sz w:val="28"/>
          <w:szCs w:val="26"/>
        </w:rPr>
        <w:t>Ныровского</w:t>
      </w:r>
      <w:proofErr w:type="spellEnd"/>
      <w:r w:rsidR="005B14E8">
        <w:rPr>
          <w:rFonts w:ascii="Times New Roman" w:hAnsi="Times New Roman"/>
          <w:sz w:val="28"/>
          <w:szCs w:val="26"/>
        </w:rPr>
        <w:t xml:space="preserve"> сельского поселения </w:t>
      </w:r>
      <w:proofErr w:type="spellStart"/>
      <w:r w:rsidR="005B14E8">
        <w:rPr>
          <w:rFonts w:ascii="Times New Roman" w:hAnsi="Times New Roman"/>
          <w:sz w:val="28"/>
          <w:szCs w:val="26"/>
        </w:rPr>
        <w:t>Тужинского</w:t>
      </w:r>
      <w:proofErr w:type="spellEnd"/>
      <w:r w:rsidR="005B14E8">
        <w:rPr>
          <w:rFonts w:ascii="Times New Roman" w:hAnsi="Times New Roman"/>
          <w:sz w:val="28"/>
          <w:szCs w:val="26"/>
        </w:rPr>
        <w:t xml:space="preserve"> района Кировской области.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5B14E8" w:rsidRDefault="005B14E8" w:rsidP="005B14E8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Тохтеев</w:t>
      </w:r>
      <w:proofErr w:type="spellEnd"/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3BF" w:rsidRDefault="00E513BF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633" w:rsidRDefault="00766633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3BF" w:rsidRDefault="00E513BF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УТВЕРЖДЕНЫ</w:t>
      </w:r>
    </w:p>
    <w:p w:rsidR="00766633" w:rsidRPr="0063762C" w:rsidRDefault="00766633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постановлен</w:t>
      </w:r>
      <w:r>
        <w:rPr>
          <w:rFonts w:ascii="Times New Roman" w:eastAsia="Times New Roman" w:hAnsi="Times New Roman" w:cs="Times New Roman"/>
          <w:sz w:val="28"/>
          <w:szCs w:val="24"/>
        </w:rPr>
        <w:t>ием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</w:t>
      </w: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3762C">
        <w:rPr>
          <w:rFonts w:ascii="Times New Roman" w:eastAsia="Times New Roman" w:hAnsi="Times New Roman" w:cs="Times New Roman"/>
          <w:sz w:val="28"/>
          <w:szCs w:val="24"/>
        </w:rPr>
        <w:t>Ныровского</w:t>
      </w:r>
      <w:proofErr w:type="spellEnd"/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т </w:t>
      </w:r>
      <w:r w:rsidR="005F704B">
        <w:rPr>
          <w:rFonts w:ascii="Times New Roman" w:hAnsi="Times New Roman"/>
          <w:sz w:val="28"/>
          <w:szCs w:val="24"/>
        </w:rPr>
        <w:t>12</w:t>
      </w:r>
      <w:r w:rsidR="00766633">
        <w:rPr>
          <w:rFonts w:ascii="Times New Roman" w:hAnsi="Times New Roman"/>
          <w:sz w:val="28"/>
          <w:szCs w:val="24"/>
        </w:rPr>
        <w:t>.</w:t>
      </w:r>
      <w:r w:rsidR="005F704B">
        <w:rPr>
          <w:rFonts w:ascii="Times New Roman" w:hAnsi="Times New Roman"/>
          <w:sz w:val="28"/>
          <w:szCs w:val="24"/>
        </w:rPr>
        <w:t>10</w:t>
      </w:r>
      <w:r w:rsidR="00766633">
        <w:rPr>
          <w:rFonts w:ascii="Times New Roman" w:hAnsi="Times New Roman"/>
          <w:sz w:val="28"/>
          <w:szCs w:val="24"/>
        </w:rPr>
        <w:t>.2020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№</w:t>
      </w:r>
      <w:r>
        <w:rPr>
          <w:rFonts w:ascii="Times New Roman" w:hAnsi="Times New Roman"/>
          <w:sz w:val="28"/>
          <w:szCs w:val="24"/>
        </w:rPr>
        <w:t xml:space="preserve"> </w:t>
      </w:r>
      <w:r w:rsidR="002B19D6">
        <w:rPr>
          <w:rFonts w:ascii="Times New Roman" w:hAnsi="Times New Roman"/>
          <w:sz w:val="28"/>
          <w:szCs w:val="24"/>
        </w:rPr>
        <w:t>55</w:t>
      </w:r>
    </w:p>
    <w:p w:rsidR="005B14E8" w:rsidRPr="0062119A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72"/>
          <w:szCs w:val="24"/>
        </w:rPr>
      </w:pPr>
    </w:p>
    <w:p w:rsidR="005B14E8" w:rsidRPr="001413E6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3E6">
        <w:rPr>
          <w:rFonts w:ascii="Times New Roman" w:eastAsia="Times New Roman" w:hAnsi="Times New Roman" w:cs="Times New Roman"/>
          <w:b/>
          <w:sz w:val="28"/>
          <w:szCs w:val="24"/>
        </w:rPr>
        <w:t>ИЗМЕНЕНИЯ В МУНИЦИПАЛЬНУЮ ПРОГРАММУ</w:t>
      </w:r>
    </w:p>
    <w:p w:rsidR="005B14E8" w:rsidRPr="007F4EC3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06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B19D6" w:rsidRPr="002B19D6">
        <w:rPr>
          <w:rFonts w:ascii="Times New Roman" w:hAnsi="Times New Roman"/>
          <w:b/>
          <w:sz w:val="28"/>
          <w:szCs w:val="28"/>
        </w:rPr>
        <w:t xml:space="preserve">Обеспечение безопасности и жизнедеятельности в муниципальном образовании </w:t>
      </w:r>
      <w:proofErr w:type="spellStart"/>
      <w:r w:rsidR="002B19D6" w:rsidRPr="002B19D6">
        <w:rPr>
          <w:rFonts w:ascii="Times New Roman" w:hAnsi="Times New Roman"/>
          <w:b/>
          <w:sz w:val="28"/>
          <w:szCs w:val="28"/>
        </w:rPr>
        <w:t>Ныровское</w:t>
      </w:r>
      <w:proofErr w:type="spellEnd"/>
      <w:r w:rsidR="002B19D6" w:rsidRPr="002B19D6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4610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2025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 </w:t>
      </w:r>
    </w:p>
    <w:p w:rsidR="005B14E8" w:rsidRPr="0062119A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5B14E8" w:rsidRDefault="005B14E8" w:rsidP="005B14E8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Строку «</w:t>
      </w: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</w:t>
      </w:r>
      <w:r w:rsidRPr="003B6608">
        <w:rPr>
          <w:rFonts w:ascii="Times New Roman" w:hAnsi="Times New Roman" w:cs="Times New Roman"/>
          <w:sz w:val="28"/>
          <w:szCs w:val="28"/>
        </w:rPr>
        <w:t>муниципальной</w:t>
      </w:r>
      <w:r w:rsidRPr="003B6608">
        <w:rPr>
          <w:rFonts w:ascii="Times New Roman" w:hAnsi="Times New Roman" w:cs="Times New Roman"/>
          <w:sz w:val="28"/>
          <w:szCs w:val="28"/>
        </w:rPr>
        <w:br/>
        <w:t>программы</w:t>
      </w:r>
      <w:r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5B14E8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5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974"/>
      </w:tblGrid>
      <w:tr w:rsidR="00234E5C" w:rsidRPr="00BF26D7" w:rsidTr="0046106A">
        <w:trPr>
          <w:trHeight w:val="400"/>
        </w:trPr>
        <w:tc>
          <w:tcPr>
            <w:tcW w:w="3544" w:type="dxa"/>
          </w:tcPr>
          <w:p w:rsidR="00234E5C" w:rsidRPr="00BF26D7" w:rsidRDefault="00234E5C" w:rsidP="004610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74" w:type="dxa"/>
          </w:tcPr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4E3AAE">
              <w:rPr>
                <w:rFonts w:ascii="Times New Roman" w:hAnsi="Times New Roman" w:cs="Times New Roman"/>
                <w:sz w:val="28"/>
                <w:szCs w:val="28"/>
              </w:rPr>
              <w:t>530,4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4E3A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2B19D6" w:rsidRDefault="002B19D6" w:rsidP="002B19D6">
            <w:pPr>
              <w:tabs>
                <w:tab w:val="left" w:pos="402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E3AAE"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4E3AAE"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4E3AA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D13EA">
              <w:rPr>
                <w:rFonts w:ascii="Times New Roman" w:hAnsi="Times New Roman" w:cs="Times New Roman"/>
                <w:sz w:val="28"/>
                <w:szCs w:val="28"/>
              </w:rPr>
              <w:t>84,5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4D13EA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4D13E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D13EA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4D13EA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4D13E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D13EA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4D13EA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4D13E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D13EA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4D13EA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4D13E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4D13EA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4D13EA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4D13E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234E5C" w:rsidRPr="00B575BD" w:rsidRDefault="002B19D6" w:rsidP="002B19D6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Объемы финансирования могут уточняться в ходе реализации программы, а также при принятии бюджета </w:t>
            </w:r>
            <w:proofErr w:type="spellStart"/>
            <w:r>
              <w:rPr>
                <w:color w:val="000000"/>
                <w:sz w:val="28"/>
                <w:szCs w:val="28"/>
              </w:rPr>
              <w:t>Ныровского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на очередной финансовый год.</w:t>
            </w:r>
          </w:p>
        </w:tc>
      </w:tr>
    </w:tbl>
    <w:p w:rsidR="005B14E8" w:rsidRPr="005B14E8" w:rsidRDefault="005B14E8" w:rsidP="005B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 w:rsidR="0046106A">
        <w:rPr>
          <w:rFonts w:ascii="Times New Roman" w:hAnsi="Times New Roman" w:cs="Times New Roman"/>
          <w:sz w:val="28"/>
        </w:rPr>
        <w:t>4</w:t>
      </w:r>
      <w:r w:rsidRPr="005B14E8">
        <w:rPr>
          <w:rFonts w:ascii="Times New Roman" w:hAnsi="Times New Roman" w:cs="Times New Roman"/>
          <w:sz w:val="28"/>
        </w:rPr>
        <w:t xml:space="preserve"> к Муниципальной программе изложить в новой редакции согласно приложению № 1.</w:t>
      </w: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 xml:space="preserve">Приложение № </w:t>
      </w:r>
      <w:r w:rsidR="0046106A">
        <w:rPr>
          <w:rFonts w:ascii="Times New Roman" w:hAnsi="Times New Roman" w:cs="Times New Roman"/>
          <w:sz w:val="28"/>
        </w:rPr>
        <w:t>5</w:t>
      </w:r>
      <w:r w:rsidRPr="005B14E8">
        <w:rPr>
          <w:rFonts w:ascii="Times New Roman" w:hAnsi="Times New Roman" w:cs="Times New Roman"/>
          <w:sz w:val="28"/>
        </w:rPr>
        <w:t xml:space="preserve"> к Муниципальной программе изложить в новой редакции согласно приложению № </w:t>
      </w:r>
      <w:r>
        <w:rPr>
          <w:rFonts w:ascii="Times New Roman" w:hAnsi="Times New Roman" w:cs="Times New Roman"/>
          <w:sz w:val="28"/>
        </w:rPr>
        <w:t>2</w:t>
      </w:r>
      <w:r w:rsidRPr="005B14E8">
        <w:rPr>
          <w:rFonts w:ascii="Times New Roman" w:hAnsi="Times New Roman" w:cs="Times New Roman"/>
          <w:sz w:val="28"/>
        </w:rPr>
        <w:t>.</w:t>
      </w:r>
    </w:p>
    <w:p w:rsidR="005B14E8" w:rsidRPr="0046106A" w:rsidRDefault="005B14E8" w:rsidP="005B14E8">
      <w:pPr>
        <w:pStyle w:val="a3"/>
        <w:ind w:left="1514"/>
        <w:rPr>
          <w:sz w:val="72"/>
        </w:rPr>
      </w:pPr>
    </w:p>
    <w:p w:rsidR="0046106A" w:rsidRDefault="0046106A" w:rsidP="0046106A">
      <w:pPr>
        <w:pStyle w:val="a3"/>
        <w:ind w:left="1514"/>
        <w:jc w:val="center"/>
      </w:pPr>
      <w:r>
        <w:t>___________________</w:t>
      </w:r>
    </w:p>
    <w:p w:rsidR="005B14E8" w:rsidRDefault="005B14E8" w:rsidP="005B14E8">
      <w:pPr>
        <w:pStyle w:val="a3"/>
        <w:ind w:left="1514"/>
      </w:pPr>
    </w:p>
    <w:p w:rsidR="005B14E8" w:rsidRDefault="005B14E8" w:rsidP="005B14E8">
      <w:pPr>
        <w:pStyle w:val="a3"/>
        <w:ind w:left="1514"/>
        <w:sectPr w:rsidR="005B14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4E8" w:rsidRPr="002968E9" w:rsidRDefault="005B14E8" w:rsidP="005B14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6106A">
        <w:rPr>
          <w:rFonts w:ascii="Times New Roman" w:hAnsi="Times New Roman" w:cs="Times New Roman"/>
          <w:sz w:val="28"/>
          <w:szCs w:val="28"/>
        </w:rPr>
        <w:t>4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B14E8" w:rsidRPr="002968E9" w:rsidRDefault="005B14E8" w:rsidP="00234E5C">
      <w:pPr>
        <w:pStyle w:val="ConsPlusNonformat"/>
        <w:spacing w:before="360"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68E9">
        <w:rPr>
          <w:rFonts w:ascii="Times New Roman" w:hAnsi="Times New Roman" w:cs="Times New Roman"/>
          <w:b/>
          <w:sz w:val="28"/>
          <w:szCs w:val="24"/>
        </w:rPr>
        <w:t>Расходы на реализацию муниципальной программы за счет средств местного бюджета</w:t>
      </w:r>
    </w:p>
    <w:tbl>
      <w:tblPr>
        <w:tblpPr w:leftFromText="180" w:rightFromText="180" w:bottomFromText="200" w:vertAnchor="text" w:tblpX="-34" w:tblpY="1"/>
        <w:tblOverlap w:val="never"/>
        <w:tblW w:w="15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4"/>
        <w:gridCol w:w="5072"/>
        <w:gridCol w:w="2125"/>
        <w:gridCol w:w="821"/>
        <w:gridCol w:w="851"/>
        <w:gridCol w:w="850"/>
        <w:gridCol w:w="851"/>
        <w:gridCol w:w="850"/>
        <w:gridCol w:w="851"/>
        <w:gridCol w:w="851"/>
      </w:tblGrid>
      <w:tr w:rsidR="002B19D6" w:rsidTr="002B19D6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распорядитель средств бюджета поселения</w:t>
            </w:r>
          </w:p>
        </w:tc>
        <w:tc>
          <w:tcPr>
            <w:tcW w:w="5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2B19D6" w:rsidTr="002B19D6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B19D6" w:rsidTr="002B19D6">
        <w:trPr>
          <w:cantSplit/>
          <w:trHeight w:val="3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«Обеспечение безопасности и жизнедеятельности населения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Ныровском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сельском поселении» на 2020-2025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4E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2B19D6" w:rsidTr="002B19D6">
        <w:trPr>
          <w:cantSplit/>
          <w:trHeight w:val="70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4E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2B19D6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осуществление мероприятий по гражданской обороне, защите населения и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от ЧС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2B19D6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ГО, разработке и реализации планов по ГО и защите населения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пожарной безопасности населением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2B19D6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обращений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информативных  сообщений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угрозе или возникновении ЧС)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подготовке нормативных актов по вопросам организационно-правового, финансового, материально-технического обеспечения, первичных мер ПБ в границах населенных пунктов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населения в области гражданской обороны, защиты от ЧС, обеспечение ПБ и безопасности на водных объектах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людей на водных объектах, охрана их жизни и здоровья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мероприятий по техническому обеспечению и благоустройству водных объектов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расходов, связанных с ликвидацией последствий стихийных бедствий и других ЧС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B19D6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резервов финансовых и материальных ресурсов для ликвидации ЧС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B19D6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антитеррористической защищенности объектов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 w:rsidP="004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Поддержание на должном уровне антитеррористической защищенности объектов с массовым прерываемым граждан,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повышения уровня взаимодействия с правоохранительными органами в обеспечении охраны правопорядка при проведении массовых мероприятий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правопорядка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содействия общественным формированиям граждан правоохранительной направленности в целях </w:t>
            </w:r>
          </w:p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помощи органам внутренних дел для обеспечения правопорядка в общественных местах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социальной профилактике правонарушений среди несовершеннолетних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проводимых в образовательных учреждениях, с целью профилактики правонарушений, пьянства, наркомании среди учащихся и их родителей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реабилитационной работы в отношении несовершеннолетних правонарушителей, в отношении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находящихся в социально-опасном положении (по совместным планам)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совместных планов реабилитационных мероприятий для каждой семьи, состоящей на учете в правоохранительных органах, заведение контрольной карты на каждую семью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социальной помощи малоимущим семьям, имеющим несовершеннолетних детей, помощь в трудоустройстве родителей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по местам отдыха, по клубам с целью контроля за организацией досуга несовершеннолетних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дней правовых знаний в образовательных учреждениях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качества и эффективности профилактики преступлений и иных правонарушений. Совершенствование социальной адаптации лиц, освобождающихся из мест отбывания наказаний</w:t>
            </w:r>
          </w:p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(осужденных к мерам уголовного наказания, не связанным с лишением свободы)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на постоянной основе единого дня профилактики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с</w:t>
            </w:r>
          </w:p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населением о повышении защищенности жилого сектора от преступных посягательств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выявлению и</w:t>
            </w:r>
          </w:p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пресечению фактов продажи спиртных напитков домашней выработки и спиртосодержащих жидкостей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реабилитации лиц, освобожденных из мест лишения свободы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с населением с целью профилактики мошеннических действий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Профилактика злоупотребления наркотиками и психотропными веществами среди несовершеннолетних и молодежи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мероприятий по</w:t>
            </w:r>
          </w:p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установлению мест произрастания</w:t>
            </w:r>
          </w:p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дикорастущих растений,</w:t>
            </w:r>
          </w:p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уничтожение таких очагов в целях</w:t>
            </w:r>
          </w:p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противодействия незаконному обороту</w:t>
            </w:r>
          </w:p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наркотиков (предписания).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позитивного общественного мнения о деятельности по профилактике экстремизма, терроризма и правонарушений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средств наружной рекламы для</w:t>
            </w:r>
          </w:p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отражения информации по профилактике</w:t>
            </w:r>
          </w:p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</w:t>
            </w:r>
          </w:p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 обновление информационных стендов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мероприятий по формированию толерантного сознания и профилактике экстремизма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A5124D" w:rsidRDefault="00A5124D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A5124D" w:rsidRDefault="00A5124D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763CF">
        <w:rPr>
          <w:rFonts w:ascii="Times New Roman" w:hAnsi="Times New Roman" w:cs="Times New Roman"/>
          <w:sz w:val="28"/>
          <w:szCs w:val="28"/>
        </w:rPr>
        <w:t>5</w:t>
      </w:r>
    </w:p>
    <w:p w:rsidR="005B14E8" w:rsidRPr="00234E5C" w:rsidRDefault="005B14E8" w:rsidP="00234E5C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34E5C" w:rsidRPr="00234E5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B14E8" w:rsidRDefault="005B14E8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E8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234E5C" w:rsidRPr="00234E5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151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560"/>
        <w:gridCol w:w="5680"/>
        <w:gridCol w:w="1560"/>
        <w:gridCol w:w="850"/>
        <w:gridCol w:w="851"/>
        <w:gridCol w:w="850"/>
        <w:gridCol w:w="851"/>
        <w:gridCol w:w="850"/>
        <w:gridCol w:w="712"/>
        <w:gridCol w:w="853"/>
      </w:tblGrid>
      <w:tr w:rsidR="002B19D6" w:rsidTr="004E3AAE">
        <w:trPr>
          <w:trHeight w:val="16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тыс. рублей</w:t>
            </w:r>
          </w:p>
        </w:tc>
      </w:tr>
      <w:tr w:rsidR="002B19D6" w:rsidTr="004E3AAE">
        <w:trPr>
          <w:trHeight w:val="14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(план)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(план)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(план)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B19D6" w:rsidTr="004E3AAE">
        <w:trPr>
          <w:trHeight w:val="21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«Обеспечение безопасности и жизнедеятельности населения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поселении» на 2020-2025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4E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4E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530,4</w:t>
            </w:r>
          </w:p>
        </w:tc>
      </w:tr>
      <w:tr w:rsidR="002B19D6" w:rsidTr="004E3AAE">
        <w:trPr>
          <w:trHeight w:val="29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4E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4E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511,4</w:t>
            </w:r>
          </w:p>
        </w:tc>
      </w:tr>
      <w:tr w:rsidR="002B19D6" w:rsidTr="004E3AAE">
        <w:trPr>
          <w:trHeight w:val="29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4E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4E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2B19D6" w:rsidTr="004E3AAE">
        <w:trPr>
          <w:trHeight w:val="12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осуществление мероприятий по гражданской обороне, защите населения и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от ЧС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4E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4E3A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524,4</w:t>
            </w:r>
          </w:p>
        </w:tc>
      </w:tr>
      <w:tr w:rsidR="004E3AAE" w:rsidTr="004E3AAE">
        <w:trPr>
          <w:trHeight w:val="23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AE" w:rsidRDefault="004E3AAE" w:rsidP="004E3A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AE" w:rsidRDefault="004E3AAE" w:rsidP="004E3A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AE" w:rsidRDefault="004E3AAE" w:rsidP="004E3A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3AAE" w:rsidRDefault="004E3AAE" w:rsidP="004E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E3AAE" w:rsidRDefault="004E3AAE" w:rsidP="004E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E3AAE" w:rsidRDefault="004E3AAE" w:rsidP="004E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E3AAE" w:rsidRDefault="004E3AAE" w:rsidP="004E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E3AAE" w:rsidRDefault="004E3AAE" w:rsidP="004E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E3AAE" w:rsidRDefault="004E3AAE" w:rsidP="004E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AE" w:rsidRDefault="004E3AAE" w:rsidP="004E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AE" w:rsidRDefault="004E3AAE" w:rsidP="004E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511,4</w:t>
            </w:r>
          </w:p>
        </w:tc>
      </w:tr>
      <w:tr w:rsidR="002B19D6" w:rsidTr="004E3AAE">
        <w:trPr>
          <w:trHeight w:val="41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4E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4E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2B19D6" w:rsidTr="004E3AAE">
        <w:trPr>
          <w:trHeight w:val="41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ГО, разработке и реализации планов по ГО и защите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E3AAE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E3AAE" w:rsidRDefault="004E3AAE" w:rsidP="004E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3AAE" w:rsidRDefault="004E3AAE" w:rsidP="004E3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3AAE" w:rsidRDefault="004E3AAE" w:rsidP="004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Осуществление первичного воинского учета на территории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3AAE" w:rsidRDefault="004E3AAE" w:rsidP="004E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E3AAE" w:rsidRDefault="004E3AAE" w:rsidP="004E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E3AAE" w:rsidRDefault="004E3AAE" w:rsidP="004E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E3AAE" w:rsidRDefault="004E3AAE" w:rsidP="004E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E3AAE" w:rsidRDefault="004E3AAE" w:rsidP="004E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E3AAE" w:rsidRDefault="004E3AAE" w:rsidP="004E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AE" w:rsidRDefault="004E3AAE" w:rsidP="004E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AE" w:rsidRDefault="004E3AAE" w:rsidP="004E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511,4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4E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4E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обращений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информативных  сообщений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угрозе или возникновении ЧС)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подготовке нормативных актов по вопросам организационно-правового, финансового, материально-технического обеспечения, первичных мер ПБ в границах населенных пунктов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населения в области гражданской обороны, защиты от ЧС, обеспечение ПБ и безопасности на водных объектах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людей на водных объектах, охрана их жизни и здоровья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проведение мероприятий по техническому обеспечению и благоустройству водных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расходов, связанных с ликвидацией последствий стихийных бедствий и других 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резервов финансовых и материальных ресурсов для ликвидации 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антитеррористической защищенности объектов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Поддержание на должном уровне антитеррористической защищенности объектов с массовым прерываемым граждан,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повышения уровня взаимодействия с правоохранительными органами в обеспечении охраны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правопорядка  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проведении массовых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правопорядка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содействия общественным формированиям граждан правоохранительной направленности в целях </w:t>
            </w:r>
          </w:p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помощи органам внутренних дел для обеспечения правопорядка в общественных местах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социальной профилактике правонарушений среди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проводимых в образовательных учреждениях, с целью профилактики правонарушений, пьянства, наркомании среди учащихся и их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реабилитационной работы в отношении несовершеннолетних правонарушителей, в отношении семей состоящих находящихся в социально-опасном положении (по совместным планам)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совместных планов реабилитационных мероприятий для каждой семьи, состоящей учете в правоохранительных органах, заведение контрольной карты на каждую семью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социальной помощи малоимущим семьям, имеющим несовершеннолетних детей, помощь в трудоустройстве родителей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по местам отдыха, по клубам с целью контроля за организацией досуга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дней правовых знаний в образовательных учреждениях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качества и эффективности профилактики преступлений и иных правонарушений. Совершенствование социальной адаптации лиц, освобождающихся из мест отбывания наказаний</w:t>
            </w:r>
          </w:p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(осужденных к мерам уголовного наказания, не связанным с лишением свободы)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на постоянной основе единого дня профилактики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с</w:t>
            </w:r>
          </w:p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населением о повышении защищенности жилого сектора от преступных посягательств.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выявлению и</w:t>
            </w:r>
          </w:p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пресечению фактов продажи спиртных напитков домашней выработки и спиртосодержащих жидкостей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реабилитации лиц, освобожденных из мест лишения свободы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с населением с целью профилактики мошеннических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Профилактика злоупотребления наркотиками и психотропными веществами среди несовершеннолетних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мероприятий по</w:t>
            </w:r>
          </w:p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установлению мест произрастания</w:t>
            </w:r>
          </w:p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дикорастущих растений,</w:t>
            </w:r>
          </w:p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уничтожение таких очагов в целях</w:t>
            </w:r>
          </w:p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противодействия незаконному обороту</w:t>
            </w:r>
          </w:p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наркотиков (предписания).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позитивного общественного мнения о деятельности по профилактике экстремизма, терроризма и правонарушений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средств наружной рекламы для</w:t>
            </w:r>
          </w:p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отражения информации по профилактике</w:t>
            </w:r>
          </w:p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 обновление информационных стендов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мероприятий по формированию толерантного сознания и профилактике экстремизма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B14E8" w:rsidRPr="004F165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 w:cs="Times New Roman"/>
          <w:sz w:val="72"/>
          <w:szCs w:val="28"/>
        </w:rPr>
      </w:pPr>
    </w:p>
    <w:p w:rsidR="005B14E8" w:rsidRPr="00B62287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5B14E8" w:rsidRDefault="005B14E8" w:rsidP="005B14E8">
      <w:pPr>
        <w:pStyle w:val="a3"/>
        <w:ind w:left="1514"/>
        <w:jc w:val="center"/>
      </w:pPr>
    </w:p>
    <w:sectPr w:rsidR="005B14E8" w:rsidSect="0076663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76793"/>
    <w:multiLevelType w:val="hybridMultilevel"/>
    <w:tmpl w:val="9BB85DCA"/>
    <w:lvl w:ilvl="0" w:tplc="B92EC55A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4E8"/>
    <w:rsid w:val="00034241"/>
    <w:rsid w:val="00062325"/>
    <w:rsid w:val="00083932"/>
    <w:rsid w:val="000F355B"/>
    <w:rsid w:val="00116123"/>
    <w:rsid w:val="00234E5C"/>
    <w:rsid w:val="002B19D6"/>
    <w:rsid w:val="002E332E"/>
    <w:rsid w:val="003D62C4"/>
    <w:rsid w:val="00426887"/>
    <w:rsid w:val="004479FA"/>
    <w:rsid w:val="0046106A"/>
    <w:rsid w:val="004D13EA"/>
    <w:rsid w:val="004E3AAE"/>
    <w:rsid w:val="004F1658"/>
    <w:rsid w:val="005B14E8"/>
    <w:rsid w:val="005B454C"/>
    <w:rsid w:val="005F704B"/>
    <w:rsid w:val="00624F72"/>
    <w:rsid w:val="006763CF"/>
    <w:rsid w:val="00711026"/>
    <w:rsid w:val="00766633"/>
    <w:rsid w:val="007726A4"/>
    <w:rsid w:val="00983CA8"/>
    <w:rsid w:val="00A5124D"/>
    <w:rsid w:val="00A60D01"/>
    <w:rsid w:val="00AD489C"/>
    <w:rsid w:val="00B4631E"/>
    <w:rsid w:val="00BC100C"/>
    <w:rsid w:val="00C2415E"/>
    <w:rsid w:val="00CE4125"/>
    <w:rsid w:val="00D71C68"/>
    <w:rsid w:val="00D9595E"/>
    <w:rsid w:val="00E513BF"/>
    <w:rsid w:val="00EF7DB7"/>
    <w:rsid w:val="00F44CB3"/>
    <w:rsid w:val="00FA14F6"/>
    <w:rsid w:val="00FB5D30"/>
    <w:rsid w:val="00FC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93D08-0582-4AF4-9596-267CF8D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E8"/>
    <w:pPr>
      <w:ind w:left="720"/>
      <w:contextualSpacing/>
    </w:pPr>
  </w:style>
  <w:style w:type="paragraph" w:styleId="a4">
    <w:name w:val="Normal (Web)"/>
    <w:basedOn w:val="a"/>
    <w:unhideWhenUsed/>
    <w:rsid w:val="005B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1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6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D01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234E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link w:val="a7"/>
    <w:rsid w:val="00234E5C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87CAA-CABD-4A18-BF11-11E7DCCB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27</cp:revision>
  <cp:lastPrinted>2018-12-18T12:32:00Z</cp:lastPrinted>
  <dcterms:created xsi:type="dcterms:W3CDTF">2017-12-21T09:20:00Z</dcterms:created>
  <dcterms:modified xsi:type="dcterms:W3CDTF">2020-10-12T11:23:00Z</dcterms:modified>
</cp:coreProperties>
</file>